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697F" w:rsidRPr="00A9697F" w:rsidRDefault="00A9697F" w:rsidP="00A969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Alla cortese attenzione del </w:t>
      </w:r>
    </w:p>
    <w:p w:rsidR="00A9697F" w:rsidRPr="00A9697F" w:rsidRDefault="00A9697F" w:rsidP="00A969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Responsabile della Prevenzione della Corruzione e della Trasparenza (RPCT)</w:t>
      </w:r>
    </w:p>
    <w:p w:rsidR="00A9697F" w:rsidRPr="00A9697F" w:rsidRDefault="00A9697F" w:rsidP="00A969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del Comune di </w:t>
      </w:r>
      <w:r w:rsidR="00B9193B">
        <w:rPr>
          <w:rFonts w:ascii="Times New Roman" w:eastAsia="Times New Roman" w:hAnsi="Times New Roman" w:cs="Times New Roman"/>
          <w:sz w:val="24"/>
          <w:szCs w:val="20"/>
          <w:lang w:eastAsia="it-IT"/>
        </w:rPr>
        <w:t>Aliminusa</w:t>
      </w:r>
    </w:p>
    <w:p w:rsidR="00A9697F" w:rsidRDefault="005E6328" w:rsidP="00A9697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FF"/>
          <w:sz w:val="24"/>
          <w:szCs w:val="20"/>
          <w:u w:val="single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>P.E.C.</w:t>
      </w:r>
      <w:r w:rsidR="00A9697F"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: </w:t>
      </w:r>
      <w:hyperlink r:id="rId7" w:history="1">
        <w:r w:rsidR="00B9193B" w:rsidRPr="00C9409F">
          <w:rPr>
            <w:rStyle w:val="Collegamentoipertestuale"/>
            <w:rFonts w:ascii="Times New Roman" w:eastAsia="Times New Roman" w:hAnsi="Times New Roman" w:cs="Times New Roman"/>
            <w:sz w:val="24"/>
            <w:szCs w:val="20"/>
            <w:lang w:eastAsia="it-IT"/>
          </w:rPr>
          <w:t>comunedialiminusa@pec.it</w:t>
        </w:r>
      </w:hyperlink>
    </w:p>
    <w:p w:rsidR="00B9193B" w:rsidRPr="00B9193B" w:rsidRDefault="00B9193B" w:rsidP="00A969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B9193B">
        <w:rPr>
          <w:rFonts w:ascii="Times New Roman" w:eastAsia="Times New Roman" w:hAnsi="Times New Roman" w:cs="Times New Roman"/>
          <w:sz w:val="24"/>
          <w:szCs w:val="20"/>
          <w:lang w:eastAsia="it-IT"/>
        </w:rPr>
        <w:t>E-mail:</w:t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</w:t>
      </w:r>
      <w:hyperlink r:id="rId8" w:history="1">
        <w:r w:rsidRPr="00C9409F">
          <w:rPr>
            <w:rStyle w:val="Collegamentoipertestuale"/>
            <w:rFonts w:ascii="Times New Roman" w:eastAsia="Times New Roman" w:hAnsi="Times New Roman" w:cs="Times New Roman"/>
            <w:sz w:val="24"/>
            <w:szCs w:val="20"/>
            <w:lang w:eastAsia="it-IT"/>
          </w:rPr>
          <w:t>protocollo@comune.aliminusa.pa.it</w:t>
        </w:r>
      </w:hyperlink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</w:t>
      </w:r>
      <w:r w:rsidRPr="00B9193B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</w:t>
      </w:r>
    </w:p>
    <w:p w:rsidR="00A9697F" w:rsidRPr="00A9697F" w:rsidRDefault="00A9697F" w:rsidP="00E610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:rsidR="00A9697F" w:rsidRPr="00A9697F" w:rsidRDefault="00A9697F" w:rsidP="00A969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Aggiornamento del P</w:t>
      </w:r>
      <w:r w:rsidR="00B9193B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.</w:t>
      </w:r>
      <w:r w:rsidRPr="00A9697F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I</w:t>
      </w:r>
      <w:r w:rsidR="00B9193B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.</w:t>
      </w:r>
      <w:r w:rsidRPr="00A9697F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A</w:t>
      </w:r>
      <w:r w:rsidR="00B9193B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.</w:t>
      </w:r>
      <w:r w:rsidRPr="00A9697F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O</w:t>
      </w:r>
      <w:r w:rsidR="00B9193B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.</w:t>
      </w:r>
      <w:r w:rsidRPr="00A9697F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 xml:space="preserve"> (Piano Integrato di Attività ed Organizzazione) </w:t>
      </w:r>
      <w:r w:rsidR="005E6328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 xml:space="preserve">del Comune di </w:t>
      </w:r>
      <w:r w:rsidR="00B9193B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Aliminusa (PA)</w:t>
      </w:r>
      <w:r w:rsidR="005E6328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 xml:space="preserve"> </w:t>
      </w:r>
      <w:r w:rsidRPr="00A9697F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per il triennio 2026/2028 – Sezione 2 “</w:t>
      </w:r>
      <w:r w:rsidRPr="00A9697F"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it-IT"/>
        </w:rPr>
        <w:t xml:space="preserve">Valore pubblico, </w:t>
      </w:r>
      <w:r w:rsidRPr="00A9697F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performance</w:t>
      </w:r>
      <w:r w:rsidRPr="00A9697F"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it-IT"/>
        </w:rPr>
        <w:t xml:space="preserve"> ed anticorruzione</w:t>
      </w:r>
      <w:r w:rsidRPr="00A9697F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” – Sottosezione 2.3. “</w:t>
      </w:r>
      <w:r w:rsidRPr="00A9697F">
        <w:rPr>
          <w:rFonts w:ascii="Times New Roman" w:eastAsia="Times New Roman" w:hAnsi="Times New Roman" w:cs="Times New Roman"/>
          <w:b/>
          <w:bCs/>
          <w:i/>
          <w:sz w:val="24"/>
          <w:szCs w:val="20"/>
          <w:lang w:eastAsia="it-IT"/>
        </w:rPr>
        <w:t>Rischi corruttivi e trasparenza</w:t>
      </w:r>
      <w:r w:rsidRPr="00A9697F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”</w:t>
      </w:r>
    </w:p>
    <w:p w:rsidR="00A9697F" w:rsidRPr="00A9697F" w:rsidRDefault="00A9697F" w:rsidP="00A969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</w:pPr>
    </w:p>
    <w:p w:rsidR="00C72D01" w:rsidRDefault="00C72D01" w:rsidP="00A96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</w:pPr>
    </w:p>
    <w:p w:rsidR="00A9697F" w:rsidRPr="00A9697F" w:rsidRDefault="00A9697F" w:rsidP="00A96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  <w:t>PROPOSTE E CONTRIBUTI</w:t>
      </w:r>
    </w:p>
    <w:p w:rsidR="00A9697F" w:rsidRPr="00A9697F" w:rsidRDefault="00A9697F" w:rsidP="00A96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lang w:eastAsia="it-IT"/>
        </w:rPr>
      </w:pP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Il/la sottoscritto/a </w:t>
      </w: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br/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Nome _______________________________ Cognome ___________________________________</w:t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E-mail_________________________________________________________________________</w:t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br/>
        <w:t>Tipologia utente:</w:t>
      </w:r>
    </w:p>
    <w:p w:rsidR="00A9697F" w:rsidRPr="00A9697F" w:rsidRDefault="00A9697F" w:rsidP="00A9697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Amministratore</w:t>
      </w:r>
    </w:p>
    <w:p w:rsidR="00A9697F" w:rsidRPr="00A9697F" w:rsidRDefault="00A9697F" w:rsidP="00A9697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Dipendente</w:t>
      </w:r>
    </w:p>
    <w:p w:rsidR="00A9697F" w:rsidRPr="00A9697F" w:rsidRDefault="00A9697F" w:rsidP="00A9697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Cittadino</w:t>
      </w:r>
    </w:p>
    <w:p w:rsidR="00A9697F" w:rsidRPr="00A9697F" w:rsidRDefault="00A9697F" w:rsidP="00A9697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Altro   ________________________________________________ (specificare ruolo/funzione),</w:t>
      </w:r>
    </w:p>
    <w:p w:rsidR="00A9697F" w:rsidRPr="00A9697F" w:rsidRDefault="00A9697F" w:rsidP="00A9697F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:rsidR="00A9697F" w:rsidRPr="00A9697F" w:rsidRDefault="00A9697F" w:rsidP="00A9697F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:rsidR="00A9697F" w:rsidRPr="00A9697F" w:rsidRDefault="00A9697F" w:rsidP="00A969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ai fini dell’aggiornamento annuale del Piano Integrato di Attività ed Organizzazione </w:t>
      </w:r>
      <w:r w:rsidR="005E6328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del Comune di </w:t>
      </w:r>
      <w:r w:rsidR="00B9193B">
        <w:rPr>
          <w:rFonts w:ascii="Times New Roman" w:eastAsia="Times New Roman" w:hAnsi="Times New Roman" w:cs="Times New Roman"/>
          <w:sz w:val="24"/>
          <w:szCs w:val="20"/>
          <w:lang w:eastAsia="it-IT"/>
        </w:rPr>
        <w:t>Aliminusa (PA)</w:t>
      </w:r>
      <w:r w:rsidR="005E6328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</w:t>
      </w: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per il triennio 2026-2028, Sezione 2 “</w:t>
      </w:r>
      <w:r w:rsidRPr="00A9697F">
        <w:rPr>
          <w:rFonts w:ascii="Times New Roman" w:eastAsia="Times New Roman" w:hAnsi="Times New Roman" w:cs="Times New Roman"/>
          <w:i/>
          <w:sz w:val="24"/>
          <w:szCs w:val="20"/>
          <w:lang w:eastAsia="it-IT"/>
        </w:rPr>
        <w:t xml:space="preserve">Valore pubblico, </w:t>
      </w: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performance</w:t>
      </w:r>
      <w:r w:rsidRPr="00A9697F">
        <w:rPr>
          <w:rFonts w:ascii="Times New Roman" w:eastAsia="Times New Roman" w:hAnsi="Times New Roman" w:cs="Times New Roman"/>
          <w:i/>
          <w:sz w:val="24"/>
          <w:szCs w:val="20"/>
          <w:lang w:eastAsia="it-IT"/>
        </w:rPr>
        <w:t xml:space="preserve"> ed anticorruzione</w:t>
      </w: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”, Sottosezione 2.3. “</w:t>
      </w:r>
      <w:r w:rsidRPr="00A9697F">
        <w:rPr>
          <w:rFonts w:ascii="Times New Roman" w:eastAsia="Times New Roman" w:hAnsi="Times New Roman" w:cs="Times New Roman"/>
          <w:i/>
          <w:sz w:val="24"/>
          <w:szCs w:val="20"/>
          <w:lang w:eastAsia="it-IT"/>
        </w:rPr>
        <w:t>Rischi corruttivi e trasparenza</w:t>
      </w: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”, formula le seguenti osservazioni/proposte, allegando, altresì, copia del documento di identità:</w:t>
      </w:r>
    </w:p>
    <w:p w:rsidR="00A9697F" w:rsidRPr="00A9697F" w:rsidRDefault="00A9697F" w:rsidP="00A9697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br/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A9697F">
        <w:rPr>
          <w:rFonts w:ascii="Times New Roman" w:eastAsia="Times New Roman" w:hAnsi="Times New Roman" w:cs="Times New Roman"/>
          <w:sz w:val="24"/>
          <w:szCs w:val="20"/>
          <w:lang w:eastAsia="it-IT"/>
        </w:rPr>
        <w:t>Luogo e data____________________________Firma_____________________________________</w:t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:rsidR="00E610AC" w:rsidRDefault="00E610AC" w:rsidP="00A9697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it-IT"/>
        </w:rPr>
      </w:pP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it-IT"/>
        </w:rPr>
      </w:pPr>
      <w:r w:rsidRPr="00A9697F">
        <w:rPr>
          <w:rFonts w:ascii="Times New Roman" w:eastAsia="Times New Roman" w:hAnsi="Times New Roman" w:cs="Times New Roman"/>
          <w:sz w:val="16"/>
          <w:szCs w:val="16"/>
          <w:u w:val="single"/>
          <w:lang w:eastAsia="it-IT"/>
        </w:rPr>
        <w:t>Informativa ai sensi del GDPR 2016/679:</w:t>
      </w:r>
    </w:p>
    <w:p w:rsidR="00E610AC" w:rsidRDefault="00A9697F" w:rsidP="00E610A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</w:pP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Il Titolare del trattamento dei dati è il Comune di </w:t>
      </w:r>
      <w:r w:rsidR="00F511EA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Aliminusa</w:t>
      </w: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, con sede in </w:t>
      </w:r>
      <w:r w:rsidR="00E610AC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Aliminusa</w:t>
      </w: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, </w:t>
      </w:r>
      <w:r w:rsidR="00E610AC" w:rsidRPr="00E610AC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Via Roma, n. 2, 90020 - Aliminusa </w:t>
      </w: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(PA),</w:t>
      </w:r>
      <w:r w:rsidR="00E610AC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 </w:t>
      </w:r>
      <w:r w:rsidR="00E610AC" w:rsidRPr="00E610AC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Tel. 091 899 9180 – C.F./P.I. 00595740820</w:t>
      </w:r>
      <w:r w:rsidR="00E610AC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, </w:t>
      </w:r>
      <w:r w:rsidR="00E610AC" w:rsidRPr="00E610AC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P.E.C.: </w:t>
      </w:r>
      <w:hyperlink r:id="rId9" w:history="1">
        <w:r w:rsidR="00E610AC" w:rsidRPr="00C9409F">
          <w:rPr>
            <w:rStyle w:val="Collegamentoipertestuale"/>
            <w:rFonts w:ascii="Times New Roman" w:eastAsia="Times New Roman" w:hAnsi="Times New Roman" w:cs="Times New Roman"/>
            <w:i/>
            <w:iCs/>
            <w:sz w:val="16"/>
            <w:szCs w:val="16"/>
            <w:lang w:eastAsia="it-IT"/>
          </w:rPr>
          <w:t>comunedialiminusa@pec.it</w:t>
        </w:r>
      </w:hyperlink>
      <w:r w:rsidR="00E610AC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, </w:t>
      </w:r>
      <w:r w:rsidR="00E610AC" w:rsidRPr="00E610AC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E-mail: </w:t>
      </w:r>
      <w:hyperlink r:id="rId10" w:history="1">
        <w:r w:rsidR="00E610AC" w:rsidRPr="00C9409F">
          <w:rPr>
            <w:rStyle w:val="Collegamentoipertestuale"/>
            <w:rFonts w:ascii="Times New Roman" w:eastAsia="Times New Roman" w:hAnsi="Times New Roman" w:cs="Times New Roman"/>
            <w:i/>
            <w:iCs/>
            <w:sz w:val="16"/>
            <w:szCs w:val="16"/>
            <w:lang w:eastAsia="it-IT"/>
          </w:rPr>
          <w:t>protocollo@comune.aliminusa.pa.it</w:t>
        </w:r>
      </w:hyperlink>
    </w:p>
    <w:p w:rsidR="00A9697F" w:rsidRPr="00E610AC" w:rsidRDefault="00A9697F" w:rsidP="00E610AC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</w:pP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 xml:space="preserve">Incaricato del trattamento è il Dott. Francesco Disalvo - Segretario Comunale e RPCT del Comune di </w:t>
      </w:r>
      <w:r w:rsidR="00E610AC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Aliminusa</w:t>
      </w: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.</w:t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</w:pP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Il trattamento dei dati richiesti all’interessato è necessario per l'esecuzione di compiti di interesse pubblico o connessi all’esercizio di pubblici poteri di cui il Titolare del Trattamento è investito.</w:t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</w:pP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I dati personali potranno essere comunicati ad altri soggetti pubblici e/o privati unicamente in forza di disposizione di Legge o di Regolamento che lo preveda.</w:t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</w:pP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I dati forniti verranno trattati esclusivamente per le finalità connesse alla procedura per cui sono raccolti.</w:t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</w:pP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Il trattamento sarà effettuato con supporto cartaceo e/o informatico.</w:t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</w:pP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Il conferimento dei dati è obbligatorio per dar corso alla procedura.</w:t>
      </w:r>
    </w:p>
    <w:p w:rsidR="00A9697F" w:rsidRPr="00A9697F" w:rsidRDefault="00A9697F" w:rsidP="00A9697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</w:pPr>
      <w:r w:rsidRPr="00A9697F">
        <w:rPr>
          <w:rFonts w:ascii="Times New Roman" w:eastAsia="Times New Roman" w:hAnsi="Times New Roman" w:cs="Times New Roman"/>
          <w:i/>
          <w:iCs/>
          <w:sz w:val="16"/>
          <w:szCs w:val="16"/>
          <w:lang w:eastAsia="it-IT"/>
        </w:rPr>
        <w:t>In ogni momento potranno essere esercitati nei confronti del Titolare del Trattamento i diritti previsti dalla Legge (artt. 1S-22 GDPR 2016/679).</w:t>
      </w:r>
      <w:bookmarkStart w:id="0" w:name="_GoBack"/>
      <w:bookmarkEnd w:id="0"/>
    </w:p>
    <w:sectPr w:rsidR="00A9697F" w:rsidRPr="00A9697F" w:rsidSect="00605D21">
      <w:headerReference w:type="default" r:id="rId11"/>
      <w:footerReference w:type="first" r:id="rId12"/>
      <w:pgSz w:w="11906" w:h="16838" w:code="9"/>
      <w:pgMar w:top="1417" w:right="1134" w:bottom="1134" w:left="1134" w:header="720" w:footer="720" w:gutter="0"/>
      <w:paperSrc w:first="7" w:other="7"/>
      <w:pgNumType w:chapStyle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D99" w:rsidRDefault="005E6328">
      <w:pPr>
        <w:spacing w:after="0" w:line="240" w:lineRule="auto"/>
      </w:pPr>
      <w:r>
        <w:separator/>
      </w:r>
    </w:p>
  </w:endnote>
  <w:endnote w:type="continuationSeparator" w:id="0">
    <w:p w:rsidR="00007D99" w:rsidRDefault="005E6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0822" w:rsidRPr="00845292" w:rsidRDefault="006D448E" w:rsidP="00D50342">
    <w:pPr>
      <w:pStyle w:val="Pidipagina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D99" w:rsidRDefault="005E6328">
      <w:pPr>
        <w:spacing w:after="0" w:line="240" w:lineRule="auto"/>
      </w:pPr>
      <w:r>
        <w:separator/>
      </w:r>
    </w:p>
  </w:footnote>
  <w:footnote w:type="continuationSeparator" w:id="0">
    <w:p w:rsidR="00007D99" w:rsidRDefault="005E63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23B2" w:rsidRDefault="006D448E" w:rsidP="00680050">
    <w:pPr>
      <w:pStyle w:val="Corpotesto"/>
      <w:spacing w:line="36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740DE"/>
    <w:multiLevelType w:val="hybridMultilevel"/>
    <w:tmpl w:val="81FC3BAC"/>
    <w:lvl w:ilvl="0" w:tplc="4B36A46E">
      <w:start w:val="1"/>
      <w:numFmt w:val="bullet"/>
      <w:lvlText w:val="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092"/>
    <w:rsid w:val="00007D99"/>
    <w:rsid w:val="0017338F"/>
    <w:rsid w:val="00467C8E"/>
    <w:rsid w:val="005E6328"/>
    <w:rsid w:val="00A9697F"/>
    <w:rsid w:val="00AD6092"/>
    <w:rsid w:val="00B9193B"/>
    <w:rsid w:val="00C72D01"/>
    <w:rsid w:val="00CD5556"/>
    <w:rsid w:val="00E610AC"/>
    <w:rsid w:val="00F5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E7261"/>
  <w15:chartTrackingRefBased/>
  <w15:docId w15:val="{306D4BD5-1DF1-4460-AFC7-ADA88E44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semiHidden/>
    <w:unhideWhenUsed/>
    <w:rsid w:val="00A9697F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9697F"/>
  </w:style>
  <w:style w:type="paragraph" w:styleId="Pidipagina">
    <w:name w:val="footer"/>
    <w:basedOn w:val="Normale"/>
    <w:link w:val="PidipaginaCarattere"/>
    <w:uiPriority w:val="99"/>
    <w:unhideWhenUsed/>
    <w:rsid w:val="00A9697F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697F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9193B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919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comune.aliminusa.pa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munedialiminusa@pec.it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tocollo@comune.aliminusa.p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omunedialiminusa@pec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Segretario</dc:creator>
  <cp:keywords/>
  <dc:description/>
  <cp:lastModifiedBy>segretario</cp:lastModifiedBy>
  <cp:revision>2</cp:revision>
  <dcterms:created xsi:type="dcterms:W3CDTF">2026-04-16T14:14:00Z</dcterms:created>
  <dcterms:modified xsi:type="dcterms:W3CDTF">2026-04-16T14:14:00Z</dcterms:modified>
</cp:coreProperties>
</file>